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97" w:rsidRDefault="002B3F97" w:rsidP="002B3F97">
      <w:pPr>
        <w:spacing w:after="0"/>
        <w:rPr>
          <w:rFonts w:ascii="Times New Roman" w:hAnsi="Times New Roman" w:cs="Times New Roman"/>
        </w:rPr>
      </w:pPr>
      <w:r>
        <w:rPr>
          <w:rFonts w:ascii="Times New Roman" w:hAnsi="Times New Roman" w:cs="Times New Roman"/>
        </w:rPr>
        <w:t xml:space="preserve">                                  </w:t>
      </w:r>
      <w:r w:rsidRPr="00130ED7">
        <w:rPr>
          <w:noProof/>
        </w:rPr>
        <w:drawing>
          <wp:inline distT="0" distB="0" distL="0" distR="0" wp14:anchorId="22629A5D" wp14:editId="4423A8F9">
            <wp:extent cx="3149435"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7911" cy="853190"/>
                    </a:xfrm>
                    <a:prstGeom prst="rect">
                      <a:avLst/>
                    </a:prstGeom>
                    <a:noFill/>
                    <a:ln>
                      <a:noFill/>
                    </a:ln>
                  </pic:spPr>
                </pic:pic>
              </a:graphicData>
            </a:graphic>
          </wp:inline>
        </w:drawing>
      </w:r>
      <w:bookmarkStart w:id="0" w:name="_GoBack"/>
      <w:bookmarkEnd w:id="0"/>
    </w:p>
    <w:p w:rsidR="001F630A" w:rsidRDefault="001F630A" w:rsidP="001F630A">
      <w:pPr>
        <w:spacing w:after="0"/>
        <w:rPr>
          <w:rFonts w:ascii="Times New Roman" w:hAnsi="Times New Roman" w:cs="Times New Roman"/>
        </w:rPr>
      </w:pPr>
      <w:r>
        <w:rPr>
          <w:rFonts w:ascii="Times New Roman" w:hAnsi="Times New Roman" w:cs="Times New Roman"/>
        </w:rPr>
        <w:t>Date:</w:t>
      </w:r>
    </w:p>
    <w:p w:rsidR="001F630A" w:rsidRDefault="001F630A" w:rsidP="001F630A">
      <w:pPr>
        <w:spacing w:after="0"/>
        <w:rPr>
          <w:rFonts w:ascii="Times New Roman" w:hAnsi="Times New Roman" w:cs="Times New Roman"/>
        </w:rPr>
      </w:pPr>
      <w:r>
        <w:rPr>
          <w:rFonts w:ascii="Times New Roman" w:hAnsi="Times New Roman" w:cs="Times New Roman"/>
        </w:rPr>
        <w:t xml:space="preserve">To: </w:t>
      </w:r>
    </w:p>
    <w:p w:rsidR="001F630A" w:rsidRDefault="001F630A" w:rsidP="001F630A">
      <w:pPr>
        <w:spacing w:after="0"/>
        <w:rPr>
          <w:rFonts w:ascii="Times New Roman" w:hAnsi="Times New Roman" w:cs="Times New Roman"/>
        </w:rPr>
      </w:pPr>
      <w:r>
        <w:rPr>
          <w:rFonts w:ascii="Times New Roman" w:hAnsi="Times New Roman" w:cs="Times New Roman"/>
        </w:rPr>
        <w:t>Re: Israel-Gaza conflict</w:t>
      </w:r>
    </w:p>
    <w:p w:rsidR="001F630A" w:rsidRDefault="001F630A" w:rsidP="001F630A">
      <w:pPr>
        <w:spacing w:after="0"/>
        <w:rPr>
          <w:rFonts w:ascii="Times New Roman" w:hAnsi="Times New Roman" w:cs="Times New Roman"/>
        </w:rPr>
      </w:pPr>
    </w:p>
    <w:p w:rsidR="00AE6AE3" w:rsidRPr="00BA5252" w:rsidRDefault="00AE6AE3">
      <w:pPr>
        <w:rPr>
          <w:rFonts w:ascii="Times New Roman" w:hAnsi="Times New Roman" w:cs="Times New Roman"/>
        </w:rPr>
      </w:pPr>
      <w:r w:rsidRPr="00BA5252">
        <w:rPr>
          <w:rFonts w:ascii="Times New Roman" w:hAnsi="Times New Roman" w:cs="Times New Roman"/>
        </w:rPr>
        <w:t xml:space="preserve">As a pediatrician, committed to the life and well-being of all children, </w:t>
      </w:r>
      <w:r w:rsidRPr="001F630A">
        <w:rPr>
          <w:rFonts w:ascii="Times New Roman" w:hAnsi="Times New Roman" w:cs="Times New Roman"/>
          <w:b/>
          <w:i/>
        </w:rPr>
        <w:t>I urge you to do all you can to stop the killing</w:t>
      </w:r>
      <w:r w:rsidR="00601E61">
        <w:rPr>
          <w:rFonts w:ascii="Times New Roman" w:hAnsi="Times New Roman" w:cs="Times New Roman"/>
          <w:b/>
          <w:i/>
        </w:rPr>
        <w:t xml:space="preserve"> and maiming</w:t>
      </w:r>
      <w:r w:rsidRPr="001F630A">
        <w:rPr>
          <w:rFonts w:ascii="Times New Roman" w:hAnsi="Times New Roman" w:cs="Times New Roman"/>
          <w:b/>
          <w:i/>
        </w:rPr>
        <w:t xml:space="preserve"> of children in Gaza and Israel. </w:t>
      </w:r>
      <w:r w:rsidRPr="00BA5252">
        <w:rPr>
          <w:rFonts w:ascii="Times New Roman" w:hAnsi="Times New Roman" w:cs="Times New Roman"/>
        </w:rPr>
        <w:t xml:space="preserve"> To date, thousand of innocent children in Israel and Gaza have been killed,</w:t>
      </w:r>
      <w:r w:rsidR="00601E61">
        <w:rPr>
          <w:rFonts w:ascii="Times New Roman" w:hAnsi="Times New Roman" w:cs="Times New Roman"/>
        </w:rPr>
        <w:t xml:space="preserve"> and many more injured</w:t>
      </w:r>
      <w:r w:rsidR="002B3F97">
        <w:rPr>
          <w:rFonts w:ascii="Times New Roman" w:hAnsi="Times New Roman" w:cs="Times New Roman"/>
        </w:rPr>
        <w:t>,</w:t>
      </w:r>
      <w:r w:rsidR="00601E61">
        <w:rPr>
          <w:rFonts w:ascii="Times New Roman" w:hAnsi="Times New Roman" w:cs="Times New Roman"/>
        </w:rPr>
        <w:t xml:space="preserve"> both physically and emotionally,</w:t>
      </w:r>
      <w:r w:rsidRPr="00BA5252">
        <w:rPr>
          <w:rFonts w:ascii="Times New Roman" w:hAnsi="Times New Roman" w:cs="Times New Roman"/>
        </w:rPr>
        <w:t xml:space="preserve"> and thousands more will die</w:t>
      </w:r>
      <w:r w:rsidR="00260239">
        <w:rPr>
          <w:rFonts w:ascii="Times New Roman" w:hAnsi="Times New Roman" w:cs="Times New Roman"/>
        </w:rPr>
        <w:t xml:space="preserve"> and be injured</w:t>
      </w:r>
      <w:r w:rsidRPr="00BA5252">
        <w:rPr>
          <w:rFonts w:ascii="Times New Roman" w:hAnsi="Times New Roman" w:cs="Times New Roman"/>
        </w:rPr>
        <w:t xml:space="preserve"> unless the shelling, rocket attacks and</w:t>
      </w:r>
      <w:r w:rsidR="00601E61">
        <w:rPr>
          <w:rFonts w:ascii="Times New Roman" w:hAnsi="Times New Roman" w:cs="Times New Roman"/>
        </w:rPr>
        <w:t xml:space="preserve"> all</w:t>
      </w:r>
      <w:r w:rsidRPr="00BA5252">
        <w:rPr>
          <w:rFonts w:ascii="Times New Roman" w:hAnsi="Times New Roman" w:cs="Times New Roman"/>
        </w:rPr>
        <w:t xml:space="preserve"> other forms of violence are stopped—immediately, in both Gaza and Israel.</w:t>
      </w:r>
    </w:p>
    <w:p w:rsidR="00AE6AE3" w:rsidRPr="00BA5252" w:rsidRDefault="00AE6AE3">
      <w:pPr>
        <w:rPr>
          <w:rFonts w:ascii="Times New Roman" w:hAnsi="Times New Roman" w:cs="Times New Roman"/>
        </w:rPr>
      </w:pPr>
      <w:r w:rsidRPr="00BA5252">
        <w:rPr>
          <w:rFonts w:ascii="Times New Roman" w:hAnsi="Times New Roman" w:cs="Times New Roman"/>
        </w:rPr>
        <w:t xml:space="preserve">As </w:t>
      </w:r>
      <w:r w:rsidR="002B3F97">
        <w:rPr>
          <w:rFonts w:ascii="Times New Roman" w:hAnsi="Times New Roman" w:cs="Times New Roman"/>
        </w:rPr>
        <w:t xml:space="preserve">a </w:t>
      </w:r>
      <w:r w:rsidRPr="00BA5252">
        <w:rPr>
          <w:rFonts w:ascii="Times New Roman" w:hAnsi="Times New Roman" w:cs="Times New Roman"/>
        </w:rPr>
        <w:t xml:space="preserve">pediatrician and child health professional, no other profession will bear witness to the impact of the violence more so than we—not only </w:t>
      </w:r>
      <w:r w:rsidR="0038537E" w:rsidRPr="00BA5252">
        <w:rPr>
          <w:rFonts w:ascii="Times New Roman" w:hAnsi="Times New Roman" w:cs="Times New Roman"/>
        </w:rPr>
        <w:t>death and physical trauma, but children who survive will be forever impacted by the psychological trauma inflicted on them by the involved state and non-state actors.</w:t>
      </w:r>
    </w:p>
    <w:p w:rsidR="0038537E" w:rsidRPr="00BA5252" w:rsidRDefault="001F630A">
      <w:pPr>
        <w:rPr>
          <w:rFonts w:ascii="Times New Roman" w:hAnsi="Times New Roman" w:cs="Times New Roman"/>
        </w:rPr>
      </w:pPr>
      <w:r>
        <w:rPr>
          <w:rFonts w:ascii="Times New Roman" w:hAnsi="Times New Roman" w:cs="Times New Roman"/>
        </w:rPr>
        <w:t>I</w:t>
      </w:r>
      <w:r w:rsidR="0038537E" w:rsidRPr="00BA5252">
        <w:rPr>
          <w:rFonts w:ascii="Times New Roman" w:hAnsi="Times New Roman" w:cs="Times New Roman"/>
        </w:rPr>
        <w:t xml:space="preserve"> understand the complexity of the political situation, as well as t</w:t>
      </w:r>
      <w:r w:rsidR="00BA0A96" w:rsidRPr="00BA5252">
        <w:rPr>
          <w:rFonts w:ascii="Times New Roman" w:hAnsi="Times New Roman" w:cs="Times New Roman"/>
        </w:rPr>
        <w:t>he multiple lens</w:t>
      </w:r>
      <w:r w:rsidR="0019489B" w:rsidRPr="00BA5252">
        <w:rPr>
          <w:rFonts w:ascii="Times New Roman" w:hAnsi="Times New Roman" w:cs="Times New Roman"/>
        </w:rPr>
        <w:t>es through which different groups of people view the historical contexts of the conflict</w:t>
      </w:r>
      <w:r w:rsidR="002B6EEA" w:rsidRPr="00BA5252">
        <w:rPr>
          <w:rFonts w:ascii="Times New Roman" w:hAnsi="Times New Roman" w:cs="Times New Roman"/>
        </w:rPr>
        <w:t>s</w:t>
      </w:r>
      <w:r w:rsidR="0019489B" w:rsidRPr="00BA5252">
        <w:rPr>
          <w:rFonts w:ascii="Times New Roman" w:hAnsi="Times New Roman" w:cs="Times New Roman"/>
        </w:rPr>
        <w:t xml:space="preserve"> in the Middle East.  </w:t>
      </w:r>
      <w:r w:rsidR="002B6EEA" w:rsidRPr="00BA5252">
        <w:rPr>
          <w:rFonts w:ascii="Times New Roman" w:hAnsi="Times New Roman" w:cs="Times New Roman"/>
        </w:rPr>
        <w:t>Irrespective of these complexities, the fact remains that killing children violates every moral and ethical construct on which our society is built—and as such, we must stop the carnage.  S</w:t>
      </w:r>
      <w:r w:rsidR="0019489B" w:rsidRPr="00BA5252">
        <w:rPr>
          <w:rFonts w:ascii="Times New Roman" w:hAnsi="Times New Roman" w:cs="Times New Roman"/>
        </w:rPr>
        <w:t>ince the end of World War II, the Declaration of Human Rights, Geneva Conventions,</w:t>
      </w:r>
      <w:r w:rsidR="00DD2A58" w:rsidRPr="00BA5252">
        <w:rPr>
          <w:rFonts w:ascii="Times New Roman" w:hAnsi="Times New Roman" w:cs="Times New Roman"/>
        </w:rPr>
        <w:t xml:space="preserve"> Six Grave Crimes against Children, </w:t>
      </w:r>
      <w:r w:rsidR="0019489B" w:rsidRPr="00BA5252">
        <w:rPr>
          <w:rFonts w:ascii="Times New Roman" w:hAnsi="Times New Roman" w:cs="Times New Roman"/>
        </w:rPr>
        <w:t>and the UN Convention on the Rights of the Ch</w:t>
      </w:r>
      <w:r w:rsidR="00DD2A58" w:rsidRPr="00BA5252">
        <w:rPr>
          <w:rFonts w:ascii="Times New Roman" w:hAnsi="Times New Roman" w:cs="Times New Roman"/>
        </w:rPr>
        <w:t xml:space="preserve">ildren </w:t>
      </w:r>
      <w:r w:rsidR="002B6EEA" w:rsidRPr="00BA5252">
        <w:rPr>
          <w:rFonts w:ascii="Times New Roman" w:hAnsi="Times New Roman" w:cs="Times New Roman"/>
        </w:rPr>
        <w:t xml:space="preserve">all validate the need to do so.  </w:t>
      </w:r>
    </w:p>
    <w:p w:rsidR="002B6EEA" w:rsidRPr="00BA5252" w:rsidRDefault="002B6EEA">
      <w:pPr>
        <w:rPr>
          <w:rFonts w:ascii="Times New Roman" w:hAnsi="Times New Roman" w:cs="Times New Roman"/>
        </w:rPr>
      </w:pPr>
      <w:r w:rsidRPr="00BA5252">
        <w:rPr>
          <w:rFonts w:ascii="Times New Roman" w:hAnsi="Times New Roman" w:cs="Times New Roman"/>
        </w:rPr>
        <w:t xml:space="preserve">In addition, I urge you to consider other actions that </w:t>
      </w:r>
      <w:r w:rsidR="00BA5252" w:rsidRPr="00BA5252">
        <w:rPr>
          <w:rFonts w:ascii="Times New Roman" w:hAnsi="Times New Roman" w:cs="Times New Roman"/>
        </w:rPr>
        <w:t>must</w:t>
      </w:r>
      <w:r w:rsidRPr="00BA5252">
        <w:rPr>
          <w:rFonts w:ascii="Times New Roman" w:hAnsi="Times New Roman" w:cs="Times New Roman"/>
        </w:rPr>
        <w:t xml:space="preserve"> happen </w:t>
      </w:r>
      <w:r w:rsidR="00BA5252">
        <w:rPr>
          <w:rFonts w:ascii="Times New Roman" w:hAnsi="Times New Roman" w:cs="Times New Roman"/>
        </w:rPr>
        <w:t xml:space="preserve">to </w:t>
      </w:r>
      <w:r w:rsidRPr="00BA5252">
        <w:rPr>
          <w:rFonts w:ascii="Times New Roman" w:hAnsi="Times New Roman" w:cs="Times New Roman"/>
        </w:rPr>
        <w:t>prevent and mitigate further harm to children.  These are discussed in more detail in a statement of the International Society for Social Pediatrics and Child Health</w:t>
      </w:r>
      <w:r w:rsidR="00601E61">
        <w:rPr>
          <w:rFonts w:ascii="Times New Roman" w:hAnsi="Times New Roman" w:cs="Times New Roman"/>
        </w:rPr>
        <w:t xml:space="preserve"> </w:t>
      </w:r>
      <w:r w:rsidRPr="00BA5252">
        <w:rPr>
          <w:rFonts w:ascii="Times New Roman" w:hAnsi="Times New Roman" w:cs="Times New Roman"/>
        </w:rPr>
        <w:t>(</w:t>
      </w:r>
      <w:hyperlink r:id="rId7" w:history="1">
        <w:r w:rsidRPr="00BA5252">
          <w:rPr>
            <w:rStyle w:val="Hyperlink"/>
            <w:rFonts w:ascii="Times New Roman" w:hAnsi="Times New Roman" w:cs="Times New Roman"/>
          </w:rPr>
          <w:t>www.ISSOP.org</w:t>
        </w:r>
      </w:hyperlink>
      <w:r w:rsidRPr="00BA5252">
        <w:rPr>
          <w:rFonts w:ascii="Times New Roman" w:hAnsi="Times New Roman" w:cs="Times New Roman"/>
        </w:rPr>
        <w:t>)</w:t>
      </w:r>
      <w:r w:rsidR="00BA5252" w:rsidRPr="00BA5252">
        <w:rPr>
          <w:rFonts w:ascii="Times New Roman" w:hAnsi="Times New Roman" w:cs="Times New Roman"/>
        </w:rPr>
        <w:t xml:space="preserve">. </w:t>
      </w:r>
      <w:r w:rsidR="00601E61">
        <w:rPr>
          <w:rFonts w:ascii="Times New Roman" w:hAnsi="Times New Roman" w:cs="Times New Roman"/>
        </w:rPr>
        <w:t>(</w:t>
      </w:r>
      <w:hyperlink r:id="rId8" w:history="1">
        <w:r w:rsidR="00FA6F35" w:rsidRPr="00BF2DFE">
          <w:rPr>
            <w:rStyle w:val="Hyperlink"/>
            <w:rFonts w:ascii="Times New Roman" w:hAnsi="Times New Roman" w:cs="Times New Roman"/>
          </w:rPr>
          <w:t>https://issop.org/2023/10/24/issop-statement-on-gaza-israel-conflict-3</w:t>
        </w:r>
      </w:hyperlink>
      <w:r w:rsidR="00FA6F35">
        <w:rPr>
          <w:rFonts w:ascii="Times New Roman" w:hAnsi="Times New Roman" w:cs="Times New Roman"/>
        </w:rPr>
        <w:t>), of which I am a member.  These include:</w:t>
      </w:r>
    </w:p>
    <w:p w:rsidR="00115629" w:rsidRPr="00BA5252" w:rsidRDefault="00115629" w:rsidP="00115629">
      <w:pPr>
        <w:pStyle w:val="ListParagraph"/>
        <w:numPr>
          <w:ilvl w:val="0"/>
          <w:numId w:val="1"/>
        </w:numPr>
        <w:rPr>
          <w:rFonts w:ascii="Times New Roman" w:eastAsia="Times New Roman" w:hAnsi="Times New Roman" w:cs="Times New Roman"/>
        </w:rPr>
      </w:pPr>
      <w:r w:rsidRPr="00BA5252">
        <w:rPr>
          <w:rFonts w:ascii="Times New Roman" w:eastAsia="Times New Roman" w:hAnsi="Times New Roman" w:cs="Times New Roman"/>
        </w:rPr>
        <w:t xml:space="preserve">Release children and their families held hostage. </w:t>
      </w:r>
    </w:p>
    <w:p w:rsidR="00115629" w:rsidRPr="00BA5252" w:rsidRDefault="00115629" w:rsidP="00115629">
      <w:pPr>
        <w:pStyle w:val="ListParagraph"/>
        <w:numPr>
          <w:ilvl w:val="0"/>
          <w:numId w:val="1"/>
        </w:numPr>
        <w:rPr>
          <w:rFonts w:ascii="Times New Roman" w:eastAsia="Times New Roman" w:hAnsi="Times New Roman" w:cs="Times New Roman"/>
        </w:rPr>
      </w:pPr>
      <w:r w:rsidRPr="00BA5252">
        <w:rPr>
          <w:rFonts w:ascii="Times New Roman" w:eastAsia="Times New Roman" w:hAnsi="Times New Roman" w:cs="Times New Roman"/>
        </w:rPr>
        <w:t>Protect medical facilities within Gaza</w:t>
      </w:r>
      <w:r w:rsidR="00601E61">
        <w:rPr>
          <w:rFonts w:ascii="Times New Roman" w:eastAsia="Times New Roman" w:hAnsi="Times New Roman" w:cs="Times New Roman"/>
        </w:rPr>
        <w:t xml:space="preserve"> from bombing </w:t>
      </w:r>
      <w:r w:rsidR="002B3F97">
        <w:rPr>
          <w:rFonts w:ascii="Times New Roman" w:eastAsia="Times New Roman" w:hAnsi="Times New Roman" w:cs="Times New Roman"/>
        </w:rPr>
        <w:t>and/</w:t>
      </w:r>
      <w:r w:rsidR="00601E61">
        <w:rPr>
          <w:rFonts w:ascii="Times New Roman" w:eastAsia="Times New Roman" w:hAnsi="Times New Roman" w:cs="Times New Roman"/>
        </w:rPr>
        <w:t>or tank</w:t>
      </w:r>
      <w:r w:rsidR="00FA6F35">
        <w:rPr>
          <w:rFonts w:ascii="Times New Roman" w:eastAsia="Times New Roman" w:hAnsi="Times New Roman" w:cs="Times New Roman"/>
        </w:rPr>
        <w:t xml:space="preserve"> </w:t>
      </w:r>
      <w:r w:rsidR="00601E61">
        <w:rPr>
          <w:rFonts w:ascii="Times New Roman" w:eastAsia="Times New Roman" w:hAnsi="Times New Roman" w:cs="Times New Roman"/>
        </w:rPr>
        <w:t>fire</w:t>
      </w:r>
      <w:r w:rsidRPr="00BA5252">
        <w:rPr>
          <w:rFonts w:ascii="Times New Roman" w:eastAsia="Times New Roman" w:hAnsi="Times New Roman" w:cs="Times New Roman"/>
        </w:rPr>
        <w:t xml:space="preserve">. </w:t>
      </w:r>
    </w:p>
    <w:p w:rsidR="00115629" w:rsidRPr="00BA5252" w:rsidRDefault="00115629" w:rsidP="00115629">
      <w:pPr>
        <w:pStyle w:val="ListParagraph"/>
        <w:numPr>
          <w:ilvl w:val="0"/>
          <w:numId w:val="1"/>
        </w:numPr>
        <w:rPr>
          <w:rFonts w:ascii="Times New Roman" w:eastAsia="Times New Roman" w:hAnsi="Times New Roman" w:cs="Times New Roman"/>
        </w:rPr>
      </w:pPr>
      <w:r w:rsidRPr="00BA5252">
        <w:rPr>
          <w:rFonts w:ascii="Times New Roman" w:eastAsia="Times New Roman" w:hAnsi="Times New Roman" w:cs="Times New Roman"/>
        </w:rPr>
        <w:t xml:space="preserve">Evacuate injured children to medical facilities that can provide pediatric tertiary and quaternary care—in Israel, Egypt and other centers in the Middle East and Europe.  Parents or family members must be allowed to accompany children </w:t>
      </w:r>
      <w:r w:rsidRPr="00CE42C5">
        <w:rPr>
          <w:rFonts w:ascii="Times New Roman" w:eastAsia="Times New Roman" w:hAnsi="Times New Roman" w:cs="Times New Roman"/>
          <w:i/>
        </w:rPr>
        <w:t>wherever</w:t>
      </w:r>
      <w:r w:rsidRPr="00BA5252">
        <w:rPr>
          <w:rFonts w:ascii="Times New Roman" w:eastAsia="Times New Roman" w:hAnsi="Times New Roman" w:cs="Times New Roman"/>
        </w:rPr>
        <w:t xml:space="preserve"> they are sent for care.</w:t>
      </w:r>
    </w:p>
    <w:p w:rsidR="00115629" w:rsidRPr="00BA5252" w:rsidRDefault="00115629" w:rsidP="00115629">
      <w:pPr>
        <w:pStyle w:val="ListParagraph"/>
        <w:numPr>
          <w:ilvl w:val="0"/>
          <w:numId w:val="1"/>
        </w:numPr>
        <w:rPr>
          <w:rFonts w:ascii="Times New Roman" w:eastAsia="Times New Roman" w:hAnsi="Times New Roman" w:cs="Times New Roman"/>
        </w:rPr>
      </w:pPr>
      <w:r w:rsidRPr="00BA5252">
        <w:rPr>
          <w:rFonts w:ascii="Times New Roman" w:eastAsia="Times New Roman" w:hAnsi="Times New Roman" w:cs="Times New Roman"/>
        </w:rPr>
        <w:t>Ensure food, water, medicine, temporary shelters, hygiene facilities</w:t>
      </w:r>
      <w:r w:rsidR="00601E61">
        <w:rPr>
          <w:rFonts w:ascii="Times New Roman" w:eastAsia="Times New Roman" w:hAnsi="Times New Roman" w:cs="Times New Roman"/>
        </w:rPr>
        <w:t>, fuel for medical use</w:t>
      </w:r>
      <w:r w:rsidRPr="00BA5252">
        <w:rPr>
          <w:rFonts w:ascii="Times New Roman" w:eastAsia="Times New Roman" w:hAnsi="Times New Roman" w:cs="Times New Roman"/>
        </w:rPr>
        <w:t xml:space="preserve"> and other needed humanitarian resources are supplied immediately</w:t>
      </w:r>
      <w:r w:rsidR="00FA6F35">
        <w:rPr>
          <w:rFonts w:ascii="Times New Roman" w:eastAsia="Times New Roman" w:hAnsi="Times New Roman" w:cs="Times New Roman"/>
        </w:rPr>
        <w:t xml:space="preserve">.  </w:t>
      </w:r>
      <w:r w:rsidRPr="00BA5252">
        <w:rPr>
          <w:rFonts w:ascii="Times New Roman" w:eastAsia="Times New Roman" w:hAnsi="Times New Roman" w:cs="Times New Roman"/>
        </w:rPr>
        <w:t xml:space="preserve">The international community must guarantee humanitarian supplies </w:t>
      </w:r>
      <w:r w:rsidR="00FA6F35">
        <w:rPr>
          <w:rFonts w:ascii="Times New Roman" w:eastAsia="Times New Roman" w:hAnsi="Times New Roman" w:cs="Times New Roman"/>
        </w:rPr>
        <w:t xml:space="preserve">continue and </w:t>
      </w:r>
      <w:r w:rsidRPr="00BA5252">
        <w:rPr>
          <w:rFonts w:ascii="Times New Roman" w:eastAsia="Times New Roman" w:hAnsi="Times New Roman" w:cs="Times New Roman"/>
        </w:rPr>
        <w:t>are used only for humanitarian purposes.</w:t>
      </w:r>
    </w:p>
    <w:p w:rsidR="00115629" w:rsidRPr="00BA5252" w:rsidRDefault="00115629" w:rsidP="00115629">
      <w:pPr>
        <w:pStyle w:val="ListParagraph"/>
        <w:numPr>
          <w:ilvl w:val="0"/>
          <w:numId w:val="1"/>
        </w:numPr>
        <w:rPr>
          <w:rFonts w:ascii="Times New Roman" w:eastAsia="Times New Roman" w:hAnsi="Times New Roman" w:cs="Times New Roman"/>
        </w:rPr>
      </w:pPr>
      <w:r w:rsidRPr="00BA5252">
        <w:rPr>
          <w:rFonts w:ascii="Times New Roman" w:eastAsia="Times New Roman" w:hAnsi="Times New Roman" w:cs="Times New Roman"/>
        </w:rPr>
        <w:t xml:space="preserve">Establish rehabilitation facilities that can provide specialized comprehensive pediatric physical medicine and rehabilitative care—including prosthetics.  </w:t>
      </w:r>
    </w:p>
    <w:p w:rsidR="00115629" w:rsidRPr="00BA5252" w:rsidRDefault="00115629" w:rsidP="00115629">
      <w:pPr>
        <w:pStyle w:val="ListParagraph"/>
        <w:numPr>
          <w:ilvl w:val="0"/>
          <w:numId w:val="1"/>
        </w:numPr>
        <w:rPr>
          <w:rFonts w:ascii="Times New Roman" w:eastAsia="Times New Roman" w:hAnsi="Times New Roman" w:cs="Times New Roman"/>
        </w:rPr>
      </w:pPr>
      <w:r w:rsidRPr="00BA5252">
        <w:rPr>
          <w:rFonts w:ascii="Times New Roman" w:eastAsia="Times New Roman" w:hAnsi="Times New Roman" w:cs="Times New Roman"/>
        </w:rPr>
        <w:t>Provide acute trauma-informed child mental health services and prepare for ongoing care.</w:t>
      </w:r>
    </w:p>
    <w:p w:rsidR="00115629" w:rsidRPr="00BA5252" w:rsidRDefault="00115629" w:rsidP="00115629">
      <w:pPr>
        <w:pStyle w:val="ListParagraph"/>
        <w:numPr>
          <w:ilvl w:val="0"/>
          <w:numId w:val="1"/>
        </w:numPr>
        <w:rPr>
          <w:rFonts w:ascii="Times New Roman" w:eastAsia="Times New Roman" w:hAnsi="Times New Roman" w:cs="Times New Roman"/>
        </w:rPr>
      </w:pPr>
      <w:r w:rsidRPr="00BA5252">
        <w:rPr>
          <w:rFonts w:ascii="Times New Roman" w:eastAsia="Times New Roman" w:hAnsi="Times New Roman" w:cs="Times New Roman"/>
        </w:rPr>
        <w:t>Plan for the reconstruction of schools, clinics, hospitals and other child-focused facilities in Gaza</w:t>
      </w:r>
      <w:r w:rsidR="002B3F97">
        <w:rPr>
          <w:rFonts w:ascii="Times New Roman" w:eastAsia="Times New Roman" w:hAnsi="Times New Roman" w:cs="Times New Roman"/>
        </w:rPr>
        <w:t>.</w:t>
      </w:r>
      <w:r w:rsidRPr="00BA5252">
        <w:rPr>
          <w:rFonts w:ascii="Times New Roman" w:eastAsia="Times New Roman" w:hAnsi="Times New Roman" w:cs="Times New Roman"/>
        </w:rPr>
        <w:t xml:space="preserve"> </w:t>
      </w:r>
    </w:p>
    <w:p w:rsidR="00FA6F35" w:rsidRDefault="00FA6F35" w:rsidP="00FA6F35">
      <w:pPr>
        <w:spacing w:after="0"/>
        <w:rPr>
          <w:rFonts w:ascii="Times New Roman" w:eastAsia="Times New Roman" w:hAnsi="Times New Roman" w:cs="Times New Roman"/>
        </w:rPr>
      </w:pPr>
    </w:p>
    <w:p w:rsidR="00BA5252" w:rsidRPr="00BA5252" w:rsidRDefault="00BA5252" w:rsidP="00FA6F35">
      <w:pPr>
        <w:spacing w:after="0"/>
        <w:rPr>
          <w:rFonts w:ascii="Times New Roman" w:eastAsia="Times New Roman" w:hAnsi="Times New Roman" w:cs="Times New Roman"/>
        </w:rPr>
      </w:pPr>
      <w:r w:rsidRPr="00BA5252">
        <w:rPr>
          <w:rFonts w:ascii="Times New Roman" w:eastAsia="Times New Roman" w:hAnsi="Times New Roman" w:cs="Times New Roman"/>
        </w:rPr>
        <w:t>Thank-you for your consideration and prompt response</w:t>
      </w:r>
      <w:r w:rsidR="00FA6F35">
        <w:rPr>
          <w:rFonts w:ascii="Times New Roman" w:eastAsia="Times New Roman" w:hAnsi="Times New Roman" w:cs="Times New Roman"/>
        </w:rPr>
        <w:t xml:space="preserve">. </w:t>
      </w:r>
      <w:r w:rsidR="00CE42C5">
        <w:rPr>
          <w:rFonts w:ascii="Times New Roman" w:eastAsia="Times New Roman" w:hAnsi="Times New Roman" w:cs="Times New Roman"/>
        </w:rPr>
        <w:t>Please feel free to contact me with any questions.</w:t>
      </w:r>
    </w:p>
    <w:p w:rsidR="00BA5252" w:rsidRPr="00BA5252" w:rsidRDefault="00BA5252" w:rsidP="00BA5252">
      <w:pPr>
        <w:rPr>
          <w:rFonts w:ascii="Times New Roman" w:eastAsia="Times New Roman" w:hAnsi="Times New Roman" w:cs="Times New Roman"/>
        </w:rPr>
      </w:pPr>
    </w:p>
    <w:p w:rsidR="00BA5252" w:rsidRPr="00BA5252" w:rsidRDefault="00BA5252" w:rsidP="00BA5252">
      <w:pPr>
        <w:spacing w:after="0"/>
        <w:rPr>
          <w:rFonts w:ascii="Times New Roman" w:eastAsia="Times New Roman" w:hAnsi="Times New Roman" w:cs="Times New Roman"/>
        </w:rPr>
      </w:pPr>
      <w:r w:rsidRPr="00BA5252">
        <w:rPr>
          <w:rFonts w:ascii="Times New Roman" w:eastAsia="Times New Roman" w:hAnsi="Times New Roman" w:cs="Times New Roman"/>
        </w:rPr>
        <w:t>Name</w:t>
      </w:r>
    </w:p>
    <w:p w:rsidR="002B3F97" w:rsidRDefault="00BA5252" w:rsidP="00BA5252">
      <w:pPr>
        <w:spacing w:after="0"/>
        <w:rPr>
          <w:rFonts w:ascii="Times New Roman" w:eastAsia="Times New Roman" w:hAnsi="Times New Roman" w:cs="Times New Roman"/>
        </w:rPr>
      </w:pPr>
      <w:r w:rsidRPr="00BA5252">
        <w:rPr>
          <w:rFonts w:ascii="Times New Roman" w:eastAsia="Times New Roman" w:hAnsi="Times New Roman" w:cs="Times New Roman"/>
        </w:rPr>
        <w:t>Professional Organization</w:t>
      </w:r>
    </w:p>
    <w:p w:rsidR="00BA5252" w:rsidRPr="00BA5252" w:rsidRDefault="00BA5252" w:rsidP="00BA5252">
      <w:pPr>
        <w:spacing w:after="0"/>
        <w:rPr>
          <w:rFonts w:ascii="Times New Roman" w:eastAsia="Times New Roman" w:hAnsi="Times New Roman" w:cs="Times New Roman"/>
        </w:rPr>
      </w:pPr>
      <w:r w:rsidRPr="00BA5252">
        <w:rPr>
          <w:rFonts w:ascii="Times New Roman" w:eastAsia="Times New Roman" w:hAnsi="Times New Roman" w:cs="Times New Roman"/>
        </w:rPr>
        <w:t>Email</w:t>
      </w:r>
      <w:r w:rsidR="002B3F97">
        <w:rPr>
          <w:rFonts w:ascii="Times New Roman" w:eastAsia="Times New Roman" w:hAnsi="Times New Roman" w:cs="Times New Roman"/>
        </w:rPr>
        <w:t>/phone</w:t>
      </w:r>
    </w:p>
    <w:sectPr w:rsidR="00BA5252" w:rsidRPr="00BA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32920"/>
    <w:multiLevelType w:val="hybridMultilevel"/>
    <w:tmpl w:val="F4A4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E3"/>
    <w:rsid w:val="00115629"/>
    <w:rsid w:val="0019489B"/>
    <w:rsid w:val="001F120F"/>
    <w:rsid w:val="001F630A"/>
    <w:rsid w:val="00260239"/>
    <w:rsid w:val="002B3F97"/>
    <w:rsid w:val="002B6EEA"/>
    <w:rsid w:val="002C4444"/>
    <w:rsid w:val="0038537E"/>
    <w:rsid w:val="0051653F"/>
    <w:rsid w:val="00601E61"/>
    <w:rsid w:val="006B6E99"/>
    <w:rsid w:val="00AE6AE3"/>
    <w:rsid w:val="00BA0A96"/>
    <w:rsid w:val="00BA5252"/>
    <w:rsid w:val="00CE42C5"/>
    <w:rsid w:val="00DD2A58"/>
    <w:rsid w:val="00FA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EA"/>
    <w:rPr>
      <w:color w:val="0563C1" w:themeColor="hyperlink"/>
      <w:u w:val="single"/>
    </w:rPr>
  </w:style>
  <w:style w:type="character" w:customStyle="1" w:styleId="UnresolvedMention">
    <w:name w:val="Unresolved Mention"/>
    <w:basedOn w:val="DefaultParagraphFont"/>
    <w:uiPriority w:val="99"/>
    <w:semiHidden/>
    <w:unhideWhenUsed/>
    <w:rsid w:val="002B6EEA"/>
    <w:rPr>
      <w:color w:val="605E5C"/>
      <w:shd w:val="clear" w:color="auto" w:fill="E1DFDD"/>
    </w:rPr>
  </w:style>
  <w:style w:type="paragraph" w:styleId="ListParagraph">
    <w:name w:val="List Paragraph"/>
    <w:basedOn w:val="Normal"/>
    <w:uiPriority w:val="34"/>
    <w:qFormat/>
    <w:rsid w:val="00115629"/>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2C44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4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EA"/>
    <w:rPr>
      <w:color w:val="0563C1" w:themeColor="hyperlink"/>
      <w:u w:val="single"/>
    </w:rPr>
  </w:style>
  <w:style w:type="character" w:customStyle="1" w:styleId="UnresolvedMention">
    <w:name w:val="Unresolved Mention"/>
    <w:basedOn w:val="DefaultParagraphFont"/>
    <w:uiPriority w:val="99"/>
    <w:semiHidden/>
    <w:unhideWhenUsed/>
    <w:rsid w:val="002B6EEA"/>
    <w:rPr>
      <w:color w:val="605E5C"/>
      <w:shd w:val="clear" w:color="auto" w:fill="E1DFDD"/>
    </w:rPr>
  </w:style>
  <w:style w:type="paragraph" w:styleId="ListParagraph">
    <w:name w:val="List Paragraph"/>
    <w:basedOn w:val="Normal"/>
    <w:uiPriority w:val="34"/>
    <w:qFormat/>
    <w:rsid w:val="00115629"/>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2C44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4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ISSOP.org" TargetMode="External"/><Relationship Id="rId8" Type="http://schemas.openxmlformats.org/officeDocument/2006/relationships/hyperlink" Target="https://issop.org/2023/10/24/issop-statement-on-gaza-israel-conflict-3/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Goldhagen, Jeffrey</dc:creator>
  <cp:keywords/>
  <dc:description/>
  <cp:lastModifiedBy>Rob Storey</cp:lastModifiedBy>
  <cp:revision>2</cp:revision>
  <cp:lastPrinted>2023-11-13T21:21:00Z</cp:lastPrinted>
  <dcterms:created xsi:type="dcterms:W3CDTF">2023-11-13T21:29:00Z</dcterms:created>
  <dcterms:modified xsi:type="dcterms:W3CDTF">2023-11-13T21:29:00Z</dcterms:modified>
</cp:coreProperties>
</file>